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FF"/>
          <w:sz w:val="48"/>
          <w:szCs w:val="48"/>
        </w:rPr>
      </w:pPr>
    </w:p>
    <w:p w:rsidR="00D3625A" w:rsidRP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365F91" w:themeColor="accent1" w:themeShade="BF"/>
          <w:sz w:val="48"/>
          <w:szCs w:val="48"/>
        </w:rPr>
      </w:pPr>
      <w:r w:rsidRPr="00D3625A">
        <w:rPr>
          <w:rFonts w:ascii="Georgia" w:hAnsi="Georgia"/>
          <w:b/>
          <w:color w:val="365F91" w:themeColor="accent1" w:themeShade="BF"/>
          <w:sz w:val="48"/>
          <w:szCs w:val="48"/>
        </w:rPr>
        <w:t>Консультация</w:t>
      </w: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FF"/>
          <w:sz w:val="48"/>
          <w:szCs w:val="48"/>
        </w:rPr>
      </w:pPr>
    </w:p>
    <w:p w:rsidR="00D3625A" w:rsidRP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FF"/>
          <w:sz w:val="96"/>
          <w:szCs w:val="96"/>
        </w:rPr>
      </w:pPr>
      <w:r w:rsidRPr="00D3625A">
        <w:rPr>
          <w:rFonts w:ascii="Georgia" w:hAnsi="Georgia"/>
          <w:b/>
          <w:color w:val="FF00FF"/>
          <w:sz w:val="96"/>
          <w:szCs w:val="96"/>
        </w:rPr>
        <w:t>Во сколько лет можно привести ребенка в школу?</w:t>
      </w: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FF"/>
          <w:sz w:val="48"/>
          <w:szCs w:val="48"/>
        </w:rPr>
      </w:pP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FF"/>
          <w:sz w:val="48"/>
          <w:szCs w:val="48"/>
        </w:rPr>
      </w:pP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FF"/>
          <w:sz w:val="48"/>
          <w:szCs w:val="48"/>
        </w:rPr>
      </w:pP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FF"/>
          <w:sz w:val="48"/>
          <w:szCs w:val="48"/>
        </w:rPr>
      </w:pP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FF"/>
          <w:sz w:val="48"/>
          <w:szCs w:val="48"/>
        </w:rPr>
      </w:pP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FF"/>
          <w:sz w:val="48"/>
          <w:szCs w:val="48"/>
        </w:rPr>
      </w:pP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FF"/>
          <w:sz w:val="48"/>
          <w:szCs w:val="48"/>
        </w:rPr>
      </w:pP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FF"/>
          <w:sz w:val="28"/>
          <w:szCs w:val="28"/>
        </w:rPr>
      </w:pPr>
      <w:r>
        <w:rPr>
          <w:rFonts w:ascii="Georgia" w:hAnsi="Georgia"/>
          <w:b/>
          <w:color w:val="FF00FF"/>
          <w:sz w:val="28"/>
          <w:szCs w:val="28"/>
        </w:rPr>
        <w:t xml:space="preserve">                                                         </w:t>
      </w:r>
      <w:r w:rsidRPr="00D3625A">
        <w:rPr>
          <w:rFonts w:ascii="Georgia" w:hAnsi="Georgia"/>
          <w:b/>
          <w:color w:val="365F91" w:themeColor="accent1" w:themeShade="BF"/>
          <w:sz w:val="28"/>
          <w:szCs w:val="28"/>
        </w:rPr>
        <w:t>Подготовила:</w:t>
      </w:r>
      <w:r>
        <w:rPr>
          <w:rFonts w:ascii="Georgia" w:hAnsi="Georgia"/>
          <w:b/>
          <w:color w:val="FF00FF"/>
          <w:sz w:val="28"/>
          <w:szCs w:val="28"/>
        </w:rPr>
        <w:t xml:space="preserve"> Мякишева Т.Ю.</w:t>
      </w: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FF"/>
          <w:sz w:val="28"/>
          <w:szCs w:val="28"/>
        </w:rPr>
      </w:pPr>
    </w:p>
    <w:p w:rsidR="00D3625A" w:rsidRP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FF"/>
          <w:sz w:val="28"/>
          <w:szCs w:val="28"/>
        </w:rPr>
      </w:pPr>
      <w:r>
        <w:rPr>
          <w:rFonts w:ascii="Georgia" w:hAnsi="Georgia"/>
          <w:b/>
          <w:color w:val="FF00FF"/>
          <w:sz w:val="28"/>
          <w:szCs w:val="28"/>
        </w:rPr>
        <w:t>2021г.</w:t>
      </w:r>
    </w:p>
    <w:p w:rsidR="00D3625A" w:rsidRPr="00817613" w:rsidRDefault="00D3625A" w:rsidP="00D3625A">
      <w:pPr>
        <w:ind w:right="2" w:firstLine="720"/>
        <w:jc w:val="both"/>
        <w:rPr>
          <w:color w:val="0000FF"/>
          <w:sz w:val="42"/>
          <w:szCs w:val="42"/>
        </w:rPr>
      </w:pPr>
      <w:r w:rsidRPr="00817613">
        <w:rPr>
          <w:color w:val="0000FF"/>
          <w:sz w:val="42"/>
          <w:szCs w:val="42"/>
        </w:rPr>
        <w:lastRenderedPageBreak/>
        <w:t>Если на 1 сентября текущего года вашему ребенку исполнилось не менее шести с половиной лет, а лучше – семь. Именно к этому возрасту почти окончательно формируется кисть руки, что важно для письма. Кроме того, в шесть с половиной – семь лет у детей складывается понятийный аппарат, необходимый для заучивания правил.</w:t>
      </w:r>
    </w:p>
    <w:p w:rsidR="00D3625A" w:rsidRDefault="00D3625A" w:rsidP="00D3625A">
      <w:pPr>
        <w:ind w:right="2"/>
        <w:rPr>
          <w:sz w:val="28"/>
          <w:szCs w:val="28"/>
        </w:rPr>
      </w:pPr>
    </w:p>
    <w:p w:rsidR="00D3625A" w:rsidRDefault="00D3625A" w:rsidP="00D3625A">
      <w:pPr>
        <w:ind w:right="2"/>
        <w:jc w:val="center"/>
        <w:rPr>
          <w:rFonts w:ascii="Georgia" w:hAnsi="Georgia"/>
          <w:b/>
          <w:color w:val="FF0000"/>
          <w:sz w:val="48"/>
          <w:szCs w:val="48"/>
        </w:rPr>
      </w:pPr>
    </w:p>
    <w:p w:rsidR="00D3625A" w:rsidRPr="00817613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339966"/>
          <w:sz w:val="48"/>
          <w:szCs w:val="48"/>
        </w:rPr>
      </w:pPr>
      <w:r w:rsidRPr="00817613">
        <w:rPr>
          <w:rFonts w:ascii="Georgia" w:hAnsi="Georgia"/>
          <w:b/>
          <w:color w:val="339966"/>
          <w:sz w:val="48"/>
          <w:szCs w:val="48"/>
        </w:rPr>
        <w:t>На что следует обратить внимание при подготовке ребенка к школе?</w:t>
      </w:r>
    </w:p>
    <w:p w:rsidR="00D3625A" w:rsidRPr="00817613" w:rsidRDefault="00D3625A" w:rsidP="00D3625A">
      <w:pPr>
        <w:ind w:right="2" w:firstLine="720"/>
        <w:jc w:val="both"/>
        <w:rPr>
          <w:color w:val="0000FF"/>
          <w:sz w:val="42"/>
          <w:szCs w:val="42"/>
        </w:rPr>
      </w:pPr>
      <w:r w:rsidRPr="00817613">
        <w:rPr>
          <w:color w:val="0000FF"/>
          <w:sz w:val="42"/>
          <w:szCs w:val="42"/>
        </w:rPr>
        <w:t xml:space="preserve">Прежде </w:t>
      </w:r>
      <w:proofErr w:type="gramStart"/>
      <w:r w:rsidRPr="00817613">
        <w:rPr>
          <w:color w:val="0000FF"/>
          <w:sz w:val="42"/>
          <w:szCs w:val="42"/>
        </w:rPr>
        <w:t>всего</w:t>
      </w:r>
      <w:proofErr w:type="gramEnd"/>
      <w:r w:rsidRPr="00817613">
        <w:rPr>
          <w:color w:val="0000FF"/>
          <w:sz w:val="42"/>
          <w:szCs w:val="42"/>
        </w:rPr>
        <w:t xml:space="preserve"> на умение будущего школьника общаться со сверстниками, ведь 11 лет ему придется не только учиться в коллективе, н6о и взаимодействовать с ним. Ребенок в семье должен иметь свои небольшие обязанности. Это формирует чувство ответственности перед обществом – семьей, классом. Встречаются семьи, где ребенку многое позволено. Он исподволь руководит родственниками, которые потакают ему во всем. Считая исключительным созданием природы. Учителю будет очень трудно найти общий язык с такими родителями – они сначала не понимают сложности ситуации, а затем долго не признают своих ошибок. Кроме того, будущий первоклассник должен владеть навыками самообслуживания: умываться, переодеваться и </w:t>
      </w:r>
      <w:r w:rsidRPr="00817613">
        <w:rPr>
          <w:color w:val="0000FF"/>
          <w:sz w:val="42"/>
          <w:szCs w:val="42"/>
        </w:rPr>
        <w:lastRenderedPageBreak/>
        <w:t>обуваться без посторонней помощи, содержать в порядке свои вещи.</w:t>
      </w:r>
    </w:p>
    <w:p w:rsidR="00D3625A" w:rsidRPr="00817613" w:rsidRDefault="00D3625A" w:rsidP="00D3625A">
      <w:pPr>
        <w:ind w:right="2"/>
        <w:rPr>
          <w:sz w:val="42"/>
          <w:szCs w:val="42"/>
        </w:rPr>
      </w:pP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00"/>
          <w:sz w:val="48"/>
          <w:szCs w:val="48"/>
        </w:rPr>
      </w:pP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00"/>
          <w:sz w:val="48"/>
          <w:szCs w:val="48"/>
        </w:rPr>
      </w:pPr>
    </w:p>
    <w:p w:rsidR="00D3625A" w:rsidRPr="00817613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800080"/>
          <w:sz w:val="48"/>
          <w:szCs w:val="48"/>
        </w:rPr>
      </w:pPr>
      <w:r w:rsidRPr="00817613">
        <w:rPr>
          <w:rFonts w:ascii="Georgia" w:hAnsi="Georgia"/>
          <w:b/>
          <w:color w:val="800080"/>
          <w:sz w:val="48"/>
          <w:szCs w:val="48"/>
        </w:rPr>
        <w:t>Обязательно ли ребенок должен уметь читать и писать к 1 классу?</w:t>
      </w:r>
    </w:p>
    <w:p w:rsidR="00D3625A" w:rsidRPr="00817613" w:rsidRDefault="00D3625A" w:rsidP="00D3625A">
      <w:pPr>
        <w:ind w:right="2" w:firstLine="720"/>
        <w:jc w:val="both"/>
        <w:rPr>
          <w:color w:val="0000FF"/>
          <w:sz w:val="42"/>
          <w:szCs w:val="42"/>
        </w:rPr>
      </w:pPr>
      <w:r w:rsidRPr="00817613">
        <w:rPr>
          <w:color w:val="0000FF"/>
          <w:sz w:val="42"/>
          <w:szCs w:val="42"/>
        </w:rPr>
        <w:t>Не обязательно. Умение складывать из слогов слова еще не является умением читать. Многие дети с трудом осваивают эту сложную мыслительную операцию – не стоит их подгонять! Навык чтения и письма должен формироваться по специальным методикам. В результате такого обучения у детей складываются представления о речи, звуках и буквах.</w:t>
      </w:r>
    </w:p>
    <w:p w:rsidR="00D3625A" w:rsidRPr="00817613" w:rsidRDefault="00D3625A" w:rsidP="00D3625A">
      <w:pPr>
        <w:ind w:right="2"/>
        <w:jc w:val="both"/>
        <w:rPr>
          <w:color w:val="0000FF"/>
          <w:sz w:val="42"/>
          <w:szCs w:val="42"/>
        </w:rPr>
      </w:pPr>
      <w:r w:rsidRPr="00817613">
        <w:rPr>
          <w:color w:val="0000FF"/>
          <w:sz w:val="42"/>
          <w:szCs w:val="42"/>
        </w:rPr>
        <w:t>Основными умениями при чтении являются понимание прочитанного текста, анализ описанной ситуации, ответы на вопросы после чтения.</w:t>
      </w:r>
    </w:p>
    <w:p w:rsidR="00D3625A" w:rsidRPr="00817613" w:rsidRDefault="00D3625A" w:rsidP="00D3625A">
      <w:pPr>
        <w:ind w:right="2"/>
        <w:jc w:val="both"/>
        <w:rPr>
          <w:color w:val="0000FF"/>
          <w:sz w:val="42"/>
          <w:szCs w:val="42"/>
        </w:rPr>
      </w:pPr>
      <w:r w:rsidRPr="00817613">
        <w:rPr>
          <w:color w:val="0000FF"/>
          <w:sz w:val="42"/>
          <w:szCs w:val="42"/>
        </w:rPr>
        <w:t>Хорошо, если до школы и в 1 классе вы будете читать вместе с ребенком старые добрые сказки, которые помогут вам воспитать отзывчивого, чуткого, скромного человека.</w:t>
      </w:r>
    </w:p>
    <w:p w:rsidR="00D3625A" w:rsidRDefault="00D3625A" w:rsidP="00D3625A">
      <w:pPr>
        <w:ind w:right="2"/>
        <w:rPr>
          <w:sz w:val="28"/>
          <w:szCs w:val="28"/>
        </w:rPr>
      </w:pP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00"/>
          <w:sz w:val="48"/>
          <w:szCs w:val="48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1329690</wp:posOffset>
            </wp:positionH>
            <wp:positionV relativeFrom="paragraph">
              <wp:posOffset>114935</wp:posOffset>
            </wp:positionV>
            <wp:extent cx="4125595" cy="2880360"/>
            <wp:effectExtent l="19050" t="0" r="8255" b="0"/>
            <wp:wrapTight wrapText="bothSides">
              <wp:wrapPolygon edited="0">
                <wp:start x="-100" y="0"/>
                <wp:lineTo x="-100" y="21429"/>
                <wp:lineTo x="21643" y="21429"/>
                <wp:lineTo x="21643" y="0"/>
                <wp:lineTo x="-10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595" cy="288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00"/>
          <w:sz w:val="48"/>
          <w:szCs w:val="48"/>
        </w:rPr>
      </w:pP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00"/>
          <w:sz w:val="48"/>
          <w:szCs w:val="48"/>
        </w:rPr>
      </w:pP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00"/>
          <w:sz w:val="48"/>
          <w:szCs w:val="48"/>
        </w:rPr>
      </w:pP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00"/>
          <w:sz w:val="48"/>
          <w:szCs w:val="48"/>
        </w:rPr>
      </w:pP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00"/>
          <w:sz w:val="48"/>
          <w:szCs w:val="48"/>
        </w:rPr>
      </w:pPr>
    </w:p>
    <w:p w:rsidR="00D3625A" w:rsidRDefault="00D3625A" w:rsidP="00D3625A">
      <w:pPr>
        <w:spacing w:line="360" w:lineRule="auto"/>
        <w:ind w:right="2"/>
        <w:jc w:val="center"/>
        <w:rPr>
          <w:rFonts w:ascii="Georgia" w:hAnsi="Georgia"/>
          <w:b/>
          <w:color w:val="FF0000"/>
          <w:sz w:val="48"/>
          <w:szCs w:val="48"/>
        </w:rPr>
      </w:pPr>
    </w:p>
    <w:p w:rsidR="00D3625A" w:rsidRDefault="00D3625A" w:rsidP="00D3625A">
      <w:pPr>
        <w:ind w:right="2"/>
        <w:jc w:val="center"/>
        <w:rPr>
          <w:rFonts w:ascii="Georgia" w:hAnsi="Georgia"/>
          <w:b/>
          <w:color w:val="FF0000"/>
          <w:sz w:val="48"/>
          <w:szCs w:val="48"/>
        </w:rPr>
      </w:pPr>
      <w:r w:rsidRPr="00817613">
        <w:rPr>
          <w:rFonts w:ascii="Georgia" w:hAnsi="Georgia"/>
          <w:b/>
          <w:color w:val="FF0000"/>
          <w:sz w:val="48"/>
          <w:szCs w:val="48"/>
        </w:rPr>
        <w:t>Что спрашивают у ребенка при записи в 1 класс?</w:t>
      </w:r>
    </w:p>
    <w:p w:rsidR="00D3625A" w:rsidRPr="00817613" w:rsidRDefault="00D3625A" w:rsidP="00D3625A">
      <w:pPr>
        <w:ind w:right="2" w:firstLine="720"/>
        <w:jc w:val="both"/>
        <w:rPr>
          <w:rFonts w:ascii="Georgia" w:hAnsi="Georgia"/>
          <w:b/>
          <w:color w:val="FF0000"/>
          <w:sz w:val="48"/>
          <w:szCs w:val="48"/>
        </w:rPr>
      </w:pPr>
      <w:r w:rsidRPr="00817613">
        <w:rPr>
          <w:color w:val="0000FF"/>
          <w:sz w:val="42"/>
          <w:szCs w:val="42"/>
        </w:rPr>
        <w:t xml:space="preserve">На собеседовании, организуемом с целью знакомства с будущим первоклассником, у ребенка проверяют </w:t>
      </w:r>
      <w:proofErr w:type="spellStart"/>
      <w:r w:rsidRPr="00817613">
        <w:rPr>
          <w:color w:val="0000FF"/>
          <w:sz w:val="42"/>
          <w:szCs w:val="42"/>
        </w:rPr>
        <w:t>сформированность</w:t>
      </w:r>
      <w:proofErr w:type="spellEnd"/>
      <w:r w:rsidRPr="00817613">
        <w:rPr>
          <w:color w:val="0000FF"/>
          <w:sz w:val="42"/>
          <w:szCs w:val="42"/>
        </w:rPr>
        <w:t xml:space="preserve"> тех умений, знаний и навыков, которые предусмотрены программой дошкольного образовательного обучения.</w:t>
      </w:r>
    </w:p>
    <w:p w:rsidR="00D3625A" w:rsidRPr="00817613" w:rsidRDefault="00D3625A" w:rsidP="00D3625A">
      <w:pPr>
        <w:ind w:right="2"/>
        <w:jc w:val="both"/>
        <w:rPr>
          <w:b/>
          <w:color w:val="FF6600"/>
          <w:sz w:val="40"/>
          <w:szCs w:val="40"/>
        </w:rPr>
      </w:pPr>
      <w:r w:rsidRPr="00817613">
        <w:rPr>
          <w:b/>
          <w:color w:val="FF6600"/>
          <w:sz w:val="40"/>
          <w:szCs w:val="40"/>
        </w:rPr>
        <w:t>В соответствии с программой подготовительной группы детского сада ваш ребенок при записи в 1 класс должен:</w:t>
      </w:r>
    </w:p>
    <w:p w:rsidR="00D3625A" w:rsidRPr="00817613" w:rsidRDefault="00D3625A" w:rsidP="00D3625A">
      <w:pPr>
        <w:numPr>
          <w:ilvl w:val="0"/>
          <w:numId w:val="1"/>
        </w:numPr>
        <w:ind w:right="2"/>
        <w:jc w:val="both"/>
        <w:rPr>
          <w:color w:val="0000FF"/>
          <w:sz w:val="42"/>
          <w:szCs w:val="42"/>
        </w:rPr>
      </w:pPr>
      <w:r w:rsidRPr="00817613">
        <w:rPr>
          <w:color w:val="0000FF"/>
          <w:sz w:val="42"/>
          <w:szCs w:val="42"/>
        </w:rPr>
        <w:t>Знать свое имя и фамилию, адрес, имена членов семьи.</w:t>
      </w:r>
    </w:p>
    <w:p w:rsidR="00D3625A" w:rsidRPr="00817613" w:rsidRDefault="00D3625A" w:rsidP="00D3625A">
      <w:pPr>
        <w:numPr>
          <w:ilvl w:val="0"/>
          <w:numId w:val="1"/>
        </w:numPr>
        <w:ind w:right="2"/>
        <w:jc w:val="both"/>
        <w:rPr>
          <w:color w:val="0000FF"/>
          <w:sz w:val="42"/>
          <w:szCs w:val="42"/>
        </w:rPr>
      </w:pPr>
      <w:r w:rsidRPr="00817613">
        <w:rPr>
          <w:color w:val="0000FF"/>
          <w:sz w:val="42"/>
          <w:szCs w:val="42"/>
        </w:rPr>
        <w:t>Знать времена года, названия месяцев, дней недели, уметь различать цвета.</w:t>
      </w:r>
    </w:p>
    <w:p w:rsidR="00D3625A" w:rsidRPr="00817613" w:rsidRDefault="00D3625A" w:rsidP="00D3625A">
      <w:pPr>
        <w:numPr>
          <w:ilvl w:val="0"/>
          <w:numId w:val="1"/>
        </w:numPr>
        <w:ind w:right="2"/>
        <w:jc w:val="both"/>
        <w:rPr>
          <w:color w:val="0000FF"/>
          <w:sz w:val="42"/>
          <w:szCs w:val="42"/>
        </w:rPr>
      </w:pPr>
      <w:r w:rsidRPr="00817613">
        <w:rPr>
          <w:color w:val="0000FF"/>
          <w:sz w:val="42"/>
          <w:szCs w:val="42"/>
        </w:rPr>
        <w:t>Уметь пересчитывать группы предметов в пределах 10.</w:t>
      </w:r>
    </w:p>
    <w:p w:rsidR="00D3625A" w:rsidRPr="00817613" w:rsidRDefault="00D3625A" w:rsidP="00D3625A">
      <w:pPr>
        <w:numPr>
          <w:ilvl w:val="0"/>
          <w:numId w:val="1"/>
        </w:numPr>
        <w:ind w:right="2"/>
        <w:jc w:val="both"/>
        <w:rPr>
          <w:color w:val="0000FF"/>
          <w:sz w:val="42"/>
          <w:szCs w:val="42"/>
        </w:rPr>
      </w:pPr>
      <w:r w:rsidRPr="00817613">
        <w:rPr>
          <w:color w:val="0000FF"/>
          <w:sz w:val="42"/>
          <w:szCs w:val="42"/>
        </w:rPr>
        <w:t xml:space="preserve">Уметь увеличивать или уменьшать группу предметов на заданное количество (решение </w:t>
      </w:r>
      <w:r w:rsidRPr="00817613">
        <w:rPr>
          <w:color w:val="0000FF"/>
          <w:sz w:val="42"/>
          <w:szCs w:val="42"/>
        </w:rPr>
        <w:lastRenderedPageBreak/>
        <w:t>задач с группами предметов), уравнивать множество предметов.</w:t>
      </w:r>
    </w:p>
    <w:p w:rsidR="00D3625A" w:rsidRPr="00817613" w:rsidRDefault="00D3625A" w:rsidP="00D3625A">
      <w:pPr>
        <w:numPr>
          <w:ilvl w:val="0"/>
          <w:numId w:val="1"/>
        </w:numPr>
        <w:ind w:right="2"/>
        <w:jc w:val="both"/>
        <w:rPr>
          <w:color w:val="0000FF"/>
          <w:sz w:val="42"/>
          <w:szCs w:val="42"/>
        </w:rPr>
      </w:pPr>
      <w:r w:rsidRPr="00817613">
        <w:rPr>
          <w:color w:val="0000FF"/>
          <w:sz w:val="42"/>
          <w:szCs w:val="42"/>
        </w:rPr>
        <w:t>Уметь сравнивать группы предметов – больше, меньше или равно.</w:t>
      </w:r>
    </w:p>
    <w:p w:rsidR="00D3625A" w:rsidRPr="00817613" w:rsidRDefault="00D3625A" w:rsidP="00D3625A">
      <w:pPr>
        <w:numPr>
          <w:ilvl w:val="0"/>
          <w:numId w:val="1"/>
        </w:numPr>
        <w:ind w:right="2"/>
        <w:jc w:val="both"/>
        <w:rPr>
          <w:color w:val="0000FF"/>
          <w:sz w:val="42"/>
          <w:szCs w:val="42"/>
        </w:rPr>
      </w:pPr>
      <w:proofErr w:type="gramStart"/>
      <w:r w:rsidRPr="00817613">
        <w:rPr>
          <w:color w:val="0000FF"/>
          <w:sz w:val="42"/>
          <w:szCs w:val="42"/>
        </w:rPr>
        <w:t>Уметь объединять предметы в группы: мебель, транспорт, одежда, обувь, растения, животные и т.д.</w:t>
      </w:r>
      <w:proofErr w:type="gramEnd"/>
    </w:p>
    <w:p w:rsidR="00D3625A" w:rsidRPr="00817613" w:rsidRDefault="00D3625A" w:rsidP="00D3625A">
      <w:pPr>
        <w:numPr>
          <w:ilvl w:val="0"/>
          <w:numId w:val="1"/>
        </w:numPr>
        <w:ind w:right="2"/>
        <w:jc w:val="both"/>
        <w:rPr>
          <w:color w:val="0000FF"/>
          <w:sz w:val="42"/>
          <w:szCs w:val="42"/>
        </w:rPr>
      </w:pPr>
      <w:r w:rsidRPr="00817613">
        <w:rPr>
          <w:color w:val="0000FF"/>
          <w:sz w:val="42"/>
          <w:szCs w:val="42"/>
        </w:rPr>
        <w:t>Уметь находить в группе предметов лишний – например, из группы «Одежда» убрать цветок.</w:t>
      </w:r>
    </w:p>
    <w:p w:rsidR="00D3625A" w:rsidRPr="00817613" w:rsidRDefault="00D3625A" w:rsidP="00D3625A">
      <w:pPr>
        <w:numPr>
          <w:ilvl w:val="0"/>
          <w:numId w:val="1"/>
        </w:numPr>
        <w:ind w:right="2"/>
        <w:jc w:val="both"/>
        <w:rPr>
          <w:color w:val="0000FF"/>
          <w:sz w:val="42"/>
          <w:szCs w:val="42"/>
        </w:rPr>
      </w:pPr>
      <w:r w:rsidRPr="00817613">
        <w:rPr>
          <w:color w:val="0000FF"/>
          <w:sz w:val="42"/>
          <w:szCs w:val="42"/>
        </w:rPr>
        <w:t>Уметь высказывать свое мнение, построив законченное предложение.</w:t>
      </w:r>
    </w:p>
    <w:p w:rsidR="00D3625A" w:rsidRPr="00817613" w:rsidRDefault="00D3625A" w:rsidP="00D3625A">
      <w:pPr>
        <w:numPr>
          <w:ilvl w:val="0"/>
          <w:numId w:val="1"/>
        </w:numPr>
        <w:ind w:right="2"/>
        <w:jc w:val="both"/>
        <w:rPr>
          <w:color w:val="0000FF"/>
          <w:sz w:val="42"/>
          <w:szCs w:val="42"/>
        </w:rPr>
      </w:pPr>
      <w:r w:rsidRPr="00817613">
        <w:rPr>
          <w:color w:val="0000FF"/>
          <w:sz w:val="42"/>
          <w:szCs w:val="42"/>
        </w:rPr>
        <w:t>Иметь элементарные представления об окружающем мире: о профессиях, о предметах живой и неживой природы, о правилах поведения в общественных местах.</w:t>
      </w:r>
    </w:p>
    <w:p w:rsidR="00D3625A" w:rsidRPr="00817613" w:rsidRDefault="00D3625A" w:rsidP="00D3625A">
      <w:pPr>
        <w:numPr>
          <w:ilvl w:val="0"/>
          <w:numId w:val="1"/>
        </w:numPr>
        <w:ind w:right="2"/>
        <w:jc w:val="both"/>
        <w:rPr>
          <w:color w:val="0000FF"/>
          <w:sz w:val="42"/>
          <w:szCs w:val="42"/>
        </w:rPr>
      </w:pPr>
      <w:proofErr w:type="gramStart"/>
      <w:r w:rsidRPr="00817613">
        <w:rPr>
          <w:color w:val="0000FF"/>
          <w:sz w:val="42"/>
          <w:szCs w:val="42"/>
        </w:rPr>
        <w:t>Иметь пространственные представления: право, лево, вверх, вниз, под, над, из-за, из-под чего-либо.</w:t>
      </w:r>
      <w:proofErr w:type="gramEnd"/>
    </w:p>
    <w:p w:rsidR="00D3625A" w:rsidRPr="00817613" w:rsidRDefault="00D3625A" w:rsidP="00D3625A">
      <w:pPr>
        <w:numPr>
          <w:ilvl w:val="0"/>
          <w:numId w:val="1"/>
        </w:numPr>
        <w:ind w:right="2"/>
        <w:jc w:val="both"/>
        <w:rPr>
          <w:color w:val="0000FF"/>
          <w:sz w:val="42"/>
          <w:szCs w:val="42"/>
        </w:rPr>
      </w:pPr>
      <w:r w:rsidRPr="00817613">
        <w:rPr>
          <w:color w:val="0000FF"/>
          <w:sz w:val="42"/>
          <w:szCs w:val="42"/>
        </w:rPr>
        <w:t>Уметь культурно общаться с другими детьми.</w:t>
      </w:r>
    </w:p>
    <w:p w:rsidR="00BE0BE2" w:rsidRDefault="00D3625A" w:rsidP="00D3625A">
      <w:r w:rsidRPr="00817613">
        <w:rPr>
          <w:color w:val="0000FF"/>
          <w:sz w:val="42"/>
          <w:szCs w:val="42"/>
        </w:rPr>
        <w:t>Слушать старших и выполнять их распоря</w:t>
      </w:r>
      <w:r>
        <w:rPr>
          <w:color w:val="0000FF"/>
          <w:sz w:val="42"/>
          <w:szCs w:val="42"/>
        </w:rPr>
        <w:t>жение</w:t>
      </w:r>
    </w:p>
    <w:sectPr w:rsidR="00BE0BE2" w:rsidSect="00BE0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94D56"/>
    <w:multiLevelType w:val="hybridMultilevel"/>
    <w:tmpl w:val="3740EC8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3625A"/>
    <w:rsid w:val="00BE0BE2"/>
    <w:rsid w:val="00D36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498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2021-11-26T08:31:00Z</dcterms:created>
  <dcterms:modified xsi:type="dcterms:W3CDTF">2021-11-26T08:37:00Z</dcterms:modified>
</cp:coreProperties>
</file>